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Pr="00415B54" w:rsidRDefault="00CD36CF" w:rsidP="002010BF">
      <w:pPr>
        <w:pStyle w:val="TitlePageOrigin"/>
      </w:pPr>
      <w:r w:rsidRPr="00415B54">
        <w:t>WEST virginia legislature</w:t>
      </w:r>
    </w:p>
    <w:p w14:paraId="6F8867AB" w14:textId="6B1174A5" w:rsidR="00BC568F" w:rsidRPr="00415B54" w:rsidRDefault="00CD36CF" w:rsidP="00E22DA5">
      <w:pPr>
        <w:pStyle w:val="TitlePageSession"/>
      </w:pPr>
      <w:r w:rsidRPr="00415B54">
        <w:t>20</w:t>
      </w:r>
      <w:r w:rsidR="00081D6D" w:rsidRPr="00415B54">
        <w:t>2</w:t>
      </w:r>
      <w:r w:rsidR="00B93CD3" w:rsidRPr="00415B54">
        <w:t>4</w:t>
      </w:r>
      <w:r w:rsidRPr="00415B54">
        <w:t xml:space="preserve"> regular session</w:t>
      </w:r>
    </w:p>
    <w:p w14:paraId="077A3733" w14:textId="34720E35" w:rsidR="00AC3B58" w:rsidRPr="00415B54" w:rsidRDefault="002E0847" w:rsidP="00B93CD3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C7777B" w:rsidRPr="00415B54">
            <w:t>ENROLLED</w:t>
          </w:r>
        </w:sdtContent>
      </w:sdt>
    </w:p>
    <w:p w14:paraId="76A46296" w14:textId="6D55E161" w:rsidR="00CD36CF" w:rsidRPr="00415B54" w:rsidRDefault="002E0847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55E25" w:rsidRPr="00415B54">
            <w:t>House</w:t>
          </w:r>
        </w:sdtContent>
      </w:sdt>
      <w:r w:rsidR="00303684" w:rsidRPr="00415B54">
        <w:t xml:space="preserve"> </w:t>
      </w:r>
      <w:r w:rsidR="00CD36CF" w:rsidRPr="00415B54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DE3ED6" w:rsidRPr="00415B54">
            <w:t>5056</w:t>
          </w:r>
        </w:sdtContent>
      </w:sdt>
    </w:p>
    <w:p w14:paraId="4C9F6A27" w14:textId="1C658926" w:rsidR="001B1D55" w:rsidRPr="00415B54" w:rsidRDefault="00CA4831" w:rsidP="00155E25">
      <w:pPr>
        <w:pStyle w:val="References"/>
        <w:rPr>
          <w:smallCaps/>
        </w:rPr>
      </w:pPr>
      <w:r w:rsidRPr="00415B54">
        <w:rPr>
          <w:smallCaps/>
        </w:rPr>
        <w:t xml:space="preserve">By </w:t>
      </w:r>
      <w:r w:rsidR="00155E25" w:rsidRPr="00415B54">
        <w:rPr>
          <w:smallCaps/>
        </w:rPr>
        <w:t>Delegate</w:t>
      </w:r>
      <w:r w:rsidR="008D2A08" w:rsidRPr="00415B54">
        <w:rPr>
          <w:smallCaps/>
        </w:rPr>
        <w:t>s</w:t>
      </w:r>
      <w:r w:rsidR="00155E25" w:rsidRPr="00415B54">
        <w:rPr>
          <w:smallCaps/>
        </w:rPr>
        <w:t xml:space="preserve"> Toney</w:t>
      </w:r>
      <w:r w:rsidR="008D2A08" w:rsidRPr="00415B54">
        <w:rPr>
          <w:smallCaps/>
        </w:rPr>
        <w:t>, Statler,</w:t>
      </w:r>
      <w:r w:rsidR="00730CE3" w:rsidRPr="00415B54">
        <w:rPr>
          <w:smallCaps/>
        </w:rPr>
        <w:t xml:space="preserve"> Burkhammer</w:t>
      </w:r>
      <w:r w:rsidR="00583BD8">
        <w:rPr>
          <w:smallCaps/>
        </w:rPr>
        <w:t>,</w:t>
      </w:r>
      <w:r w:rsidR="008D2A08" w:rsidRPr="00415B54">
        <w:rPr>
          <w:smallCaps/>
        </w:rPr>
        <w:t xml:space="preserve"> and Ellington</w:t>
      </w:r>
    </w:p>
    <w:p w14:paraId="3941ECA7" w14:textId="5F05C36E" w:rsidR="00865719" w:rsidRPr="00415B54" w:rsidRDefault="00B93CD3" w:rsidP="00C7777B">
      <w:pPr>
        <w:pStyle w:val="References"/>
        <w:sectPr w:rsidR="00865719" w:rsidRPr="00415B54" w:rsidSect="00155E25">
          <w:headerReference w:type="even" r:id="rId8"/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15B54">
        <w:t>[</w:t>
      </w:r>
      <w:r w:rsidR="00C7777B" w:rsidRPr="00415B54">
        <w:t>Passed March 6, 2024; in effect ninety days from passage.</w:t>
      </w:r>
      <w:r w:rsidRPr="00415B54">
        <w:t>]</w:t>
      </w:r>
    </w:p>
    <w:p w14:paraId="086E31D7" w14:textId="6300EAF5" w:rsidR="001B1D55" w:rsidRPr="00415B54" w:rsidRDefault="001B1D55" w:rsidP="00B93CD3">
      <w:pPr>
        <w:pStyle w:val="References"/>
      </w:pPr>
    </w:p>
    <w:p w14:paraId="193AD06F" w14:textId="426B33A3" w:rsidR="001B1D55" w:rsidRPr="00415B54" w:rsidRDefault="001B1D55" w:rsidP="00865719">
      <w:pPr>
        <w:pStyle w:val="TitleSection"/>
      </w:pPr>
      <w:r w:rsidRPr="00415B54">
        <w:lastRenderedPageBreak/>
        <w:t>A</w:t>
      </w:r>
      <w:r w:rsidR="00C7777B" w:rsidRPr="00415B54">
        <w:t xml:space="preserve">N ACT </w:t>
      </w:r>
      <w:r w:rsidRPr="00415B54">
        <w:t>to amend and reenact §</w:t>
      </w:r>
      <w:r w:rsidR="00155E25" w:rsidRPr="00415B54">
        <w:t>18A-4-8h</w:t>
      </w:r>
      <w:r w:rsidRPr="00415B54">
        <w:t xml:space="preserve"> of the Code of West Virginia, 1931, as amended, </w:t>
      </w:r>
      <w:r w:rsidR="00155E25" w:rsidRPr="00415B54">
        <w:t>relating to allowing for service personnel to serve as substitute workers under certain conditions.</w:t>
      </w:r>
    </w:p>
    <w:p w14:paraId="53D00FF4" w14:textId="41001A17" w:rsidR="001E14F8" w:rsidRPr="00415B54" w:rsidRDefault="001B1D55" w:rsidP="00865719">
      <w:pPr>
        <w:pStyle w:val="EnactingClause"/>
      </w:pPr>
      <w:r w:rsidRPr="00415B54">
        <w:t>Be it enacted by the Legislature of West Virginia:</w:t>
      </w:r>
      <w:r w:rsidR="00155E25" w:rsidRPr="00415B54">
        <w:t xml:space="preserve"> </w:t>
      </w:r>
    </w:p>
    <w:p w14:paraId="46B91885" w14:textId="77777777" w:rsidR="00155E25" w:rsidRPr="00415B54" w:rsidRDefault="00155E25" w:rsidP="00865719">
      <w:pPr>
        <w:pStyle w:val="SectionBody"/>
        <w:widowControl/>
        <w:ind w:firstLine="0"/>
        <w:sectPr w:rsidR="00155E25" w:rsidRPr="00415B54" w:rsidSect="0086571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18CDE6F" w14:textId="4C164342" w:rsidR="00155E25" w:rsidRPr="00415B54" w:rsidRDefault="00155E25" w:rsidP="00865719">
      <w:pPr>
        <w:pStyle w:val="ArticleHeading"/>
        <w:widowControl/>
      </w:pPr>
      <w:r w:rsidRPr="00415B54">
        <w:t>ARTICLE 4. SALARIES, WAGES AND OTHER BENEFITS.</w:t>
      </w:r>
    </w:p>
    <w:p w14:paraId="243E3007" w14:textId="77777777" w:rsidR="00155E25" w:rsidRPr="00415B54" w:rsidRDefault="00155E25" w:rsidP="00865719">
      <w:pPr>
        <w:pStyle w:val="SectionBody"/>
        <w:widowControl/>
        <w:ind w:firstLine="0"/>
        <w:sectPr w:rsidR="00155E25" w:rsidRPr="00415B54" w:rsidSect="00155E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1BD31D4" w14:textId="77777777" w:rsidR="00155E25" w:rsidRPr="00415B54" w:rsidRDefault="00155E25" w:rsidP="00865719">
      <w:pPr>
        <w:pStyle w:val="SectionHeading"/>
        <w:widowControl/>
      </w:pPr>
      <w:r w:rsidRPr="00415B54">
        <w:t>§18A-4-8h. Limitation on number of school service personnel positions to be held by an employee.</w:t>
      </w:r>
    </w:p>
    <w:p w14:paraId="37CAAC37" w14:textId="77777777" w:rsidR="00155E25" w:rsidRPr="00415B54" w:rsidRDefault="00155E25" w:rsidP="00865719">
      <w:pPr>
        <w:pStyle w:val="SectionBody"/>
        <w:widowControl/>
      </w:pPr>
      <w:r w:rsidRPr="00415B54">
        <w:t xml:space="preserve">(a) Upon the effective date of this section, no school service personnel shall be permitted to become employed in more than one regular full-day position, nor more than two one-half day positions at the same time: </w:t>
      </w:r>
      <w:r w:rsidRPr="006800F1">
        <w:rPr>
          <w:i/>
          <w:iCs/>
        </w:rPr>
        <w:t>Provided</w:t>
      </w:r>
      <w:r w:rsidRPr="00415B54">
        <w:rPr>
          <w:i/>
          <w:iCs/>
        </w:rPr>
        <w:t>,</w:t>
      </w:r>
      <w:r w:rsidRPr="00415B54">
        <w:t xml:space="preserve"> That nothing herein shall be construed to prohibit a school service personnel from holding an extracurricular assignment or assignments, as provided in section sixteen of this article, or summer positions, as provided in section thirty-nine, article five, chapter eighteen of this code, nor from performing extra-duty assignments, as provided in section eight-b of this article, in addition to his or her regular position.</w:t>
      </w:r>
    </w:p>
    <w:p w14:paraId="11C2DF66" w14:textId="7B93A6A2" w:rsidR="00155E25" w:rsidRPr="00415B54" w:rsidRDefault="00155E25" w:rsidP="00865719">
      <w:pPr>
        <w:pStyle w:val="SectionBody"/>
        <w:widowControl/>
        <w:rPr>
          <w:rFonts w:cs="Arial"/>
        </w:rPr>
      </w:pPr>
      <w:r w:rsidRPr="00415B54">
        <w:rPr>
          <w:rFonts w:cs="Arial"/>
        </w:rPr>
        <w:t xml:space="preserve">(b) Due to the shortages of substitutes in service personnel positions, a service personnel may substitute on a day-to-day basis in a position outside of their regular full-time position: </w:t>
      </w:r>
      <w:r w:rsidRPr="006800F1">
        <w:rPr>
          <w:rFonts w:cs="Arial"/>
          <w:i/>
          <w:iCs/>
        </w:rPr>
        <w:t>Provided</w:t>
      </w:r>
      <w:r w:rsidRPr="00415B54">
        <w:rPr>
          <w:rFonts w:cs="Arial"/>
        </w:rPr>
        <w:t xml:space="preserve">, That a service personnel may not substitute in another position if:  </w:t>
      </w:r>
    </w:p>
    <w:p w14:paraId="21C73038" w14:textId="77777777" w:rsidR="00155E25" w:rsidRPr="00415B54" w:rsidRDefault="00155E25" w:rsidP="00865719">
      <w:pPr>
        <w:pStyle w:val="SectionBody"/>
        <w:widowControl/>
        <w:rPr>
          <w:rFonts w:cs="Arial"/>
        </w:rPr>
      </w:pPr>
      <w:r w:rsidRPr="00415B54">
        <w:rPr>
          <w:rFonts w:cs="Arial"/>
        </w:rPr>
        <w:t xml:space="preserve">(a) A qualified substitute is available to fill the shift; </w:t>
      </w:r>
    </w:p>
    <w:p w14:paraId="5FEA400E" w14:textId="77777777" w:rsidR="00155E25" w:rsidRPr="00415B54" w:rsidRDefault="00155E25" w:rsidP="00865719">
      <w:pPr>
        <w:pStyle w:val="SectionBody"/>
        <w:widowControl/>
        <w:rPr>
          <w:rFonts w:cs="Arial"/>
        </w:rPr>
      </w:pPr>
      <w:r w:rsidRPr="00415B54">
        <w:rPr>
          <w:rFonts w:cs="Arial"/>
        </w:rPr>
        <w:t xml:space="preserve">(b) The shift interferes with their regular duties and or responsibilities; and </w:t>
      </w:r>
    </w:p>
    <w:p w14:paraId="6CB54485" w14:textId="77777777" w:rsidR="006800F1" w:rsidRDefault="00155E25" w:rsidP="00865719">
      <w:pPr>
        <w:pStyle w:val="SectionBody"/>
        <w:widowControl/>
        <w:rPr>
          <w:rFonts w:cs="Arial"/>
        </w:rPr>
        <w:sectPr w:rsidR="006800F1" w:rsidSect="00155E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15B54">
        <w:rPr>
          <w:rFonts w:cs="Arial"/>
        </w:rPr>
        <w:t>(c) The service personnel assuming the shift is not properly certified and trained for that position.</w:t>
      </w:r>
    </w:p>
    <w:p w14:paraId="2719754F" w14:textId="77777777" w:rsidR="006800F1" w:rsidRDefault="006800F1" w:rsidP="00865719">
      <w:pPr>
        <w:pStyle w:val="SectionBody"/>
        <w:widowControl/>
        <w:sectPr w:rsidR="006800F1" w:rsidSect="006800F1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2CCBBDD" w14:textId="77777777" w:rsidR="006800F1" w:rsidRPr="006239C4" w:rsidRDefault="006800F1" w:rsidP="006800F1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634FF642" w14:textId="77777777" w:rsidR="006800F1" w:rsidRPr="006239C4" w:rsidRDefault="006800F1" w:rsidP="006800F1">
      <w:pPr>
        <w:spacing w:line="240" w:lineRule="auto"/>
        <w:ind w:left="720" w:right="720"/>
        <w:rPr>
          <w:rFonts w:cs="Arial"/>
        </w:rPr>
      </w:pPr>
    </w:p>
    <w:p w14:paraId="0DA72E2D" w14:textId="77777777" w:rsidR="006800F1" w:rsidRPr="006239C4" w:rsidRDefault="006800F1" w:rsidP="006800F1">
      <w:pPr>
        <w:spacing w:line="240" w:lineRule="auto"/>
        <w:ind w:left="720" w:right="720"/>
        <w:rPr>
          <w:rFonts w:cs="Arial"/>
        </w:rPr>
      </w:pPr>
    </w:p>
    <w:p w14:paraId="61A332E9" w14:textId="77777777" w:rsidR="006800F1" w:rsidRPr="006239C4" w:rsidRDefault="006800F1" w:rsidP="006800F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4CE5082F" w14:textId="77777777" w:rsidR="006800F1" w:rsidRPr="006239C4" w:rsidRDefault="006800F1" w:rsidP="006800F1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0977D05D" w14:textId="77777777" w:rsidR="006800F1" w:rsidRPr="006239C4" w:rsidRDefault="006800F1" w:rsidP="006800F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48138BB" w14:textId="77777777" w:rsidR="006800F1" w:rsidRPr="006239C4" w:rsidRDefault="006800F1" w:rsidP="006800F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C6A3991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22F7580" w14:textId="77777777" w:rsidR="006800F1" w:rsidRPr="006239C4" w:rsidRDefault="006800F1" w:rsidP="006800F1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1BB72DC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4F324713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6DD85FB" w14:textId="77777777" w:rsidR="006800F1" w:rsidRDefault="006800F1" w:rsidP="006800F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B69E579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78950D06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921969E" w14:textId="7C492C7C" w:rsidR="006800F1" w:rsidRPr="006239C4" w:rsidRDefault="006800F1" w:rsidP="006800F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689BF38D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1DB655A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8CC1493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83E0DF0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FA9956B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7D5EC8F" w14:textId="77777777" w:rsidR="006800F1" w:rsidRPr="006239C4" w:rsidRDefault="006800F1" w:rsidP="006800F1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04E0F6C1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567048F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C26AF81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3279B44" w14:textId="77777777" w:rsidR="006800F1" w:rsidRPr="006239C4" w:rsidRDefault="006800F1" w:rsidP="006800F1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717C4A67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83F554B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0B7EC19" w14:textId="77777777" w:rsidR="006800F1" w:rsidRPr="006239C4" w:rsidRDefault="006800F1" w:rsidP="006800F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6AE94A5B" w14:textId="77777777" w:rsidR="006800F1" w:rsidRPr="006239C4" w:rsidRDefault="006800F1" w:rsidP="006800F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2D665A5" w14:textId="77777777" w:rsidR="006800F1" w:rsidRPr="006239C4" w:rsidRDefault="006800F1" w:rsidP="006800F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60623A9" w14:textId="77777777" w:rsidR="006800F1" w:rsidRPr="006239C4" w:rsidRDefault="006800F1" w:rsidP="006800F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492F77D" w14:textId="77777777" w:rsidR="006800F1" w:rsidRPr="006239C4" w:rsidRDefault="006800F1" w:rsidP="006800F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52D623B" w14:textId="77777777" w:rsidR="006800F1" w:rsidRPr="006239C4" w:rsidRDefault="006800F1" w:rsidP="006800F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91E59F5" w14:textId="77777777" w:rsidR="006800F1" w:rsidRPr="006239C4" w:rsidRDefault="006800F1" w:rsidP="006800F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2024</w:t>
      </w:r>
      <w:r w:rsidRPr="006239C4">
        <w:rPr>
          <w:rFonts w:cs="Arial"/>
        </w:rPr>
        <w:t>.</w:t>
      </w:r>
    </w:p>
    <w:p w14:paraId="1C6DF4C2" w14:textId="77777777" w:rsidR="006800F1" w:rsidRPr="006239C4" w:rsidRDefault="006800F1" w:rsidP="006800F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153678E" w14:textId="77777777" w:rsidR="006800F1" w:rsidRPr="006239C4" w:rsidRDefault="006800F1" w:rsidP="006800F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7B88B74" w14:textId="77777777" w:rsidR="006800F1" w:rsidRPr="006239C4" w:rsidRDefault="006800F1" w:rsidP="006800F1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3DCAA4F4" w14:textId="77777777" w:rsidR="006800F1" w:rsidRDefault="006800F1" w:rsidP="006800F1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1538EF18" w14:textId="2B35594B" w:rsidR="00155E25" w:rsidRPr="00415B54" w:rsidRDefault="00155E25" w:rsidP="00865719">
      <w:pPr>
        <w:pStyle w:val="SectionBody"/>
        <w:widowControl/>
      </w:pPr>
      <w:r w:rsidRPr="00415B54">
        <w:t xml:space="preserve"> </w:t>
      </w:r>
    </w:p>
    <w:p w14:paraId="0D41A3A6" w14:textId="6D93A28E" w:rsidR="00155E25" w:rsidRPr="00415B54" w:rsidRDefault="00155E25" w:rsidP="00865719">
      <w:pPr>
        <w:pStyle w:val="SectionBody"/>
        <w:widowControl/>
        <w:ind w:firstLine="0"/>
        <w:sectPr w:rsidR="00155E25" w:rsidRPr="00415B54" w:rsidSect="006800F1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5663EB3" w14:textId="3C12CE68" w:rsidR="00E831B3" w:rsidRPr="00415B54" w:rsidRDefault="00E831B3" w:rsidP="00865719">
      <w:pPr>
        <w:pStyle w:val="Note"/>
        <w:widowControl/>
      </w:pPr>
    </w:p>
    <w:sectPr w:rsidR="00E831B3" w:rsidRPr="00415B54" w:rsidSect="00155E25">
      <w:headerReference w:type="even" r:id="rId11"/>
      <w:footerReference w:type="even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6110" w14:textId="77777777" w:rsidR="009C5279" w:rsidRPr="00B844FE" w:rsidRDefault="009C5279" w:rsidP="00B844FE">
      <w:r>
        <w:separator/>
      </w:r>
    </w:p>
  </w:endnote>
  <w:endnote w:type="continuationSeparator" w:id="0">
    <w:p w14:paraId="7E18F7FE" w14:textId="77777777" w:rsidR="009C5279" w:rsidRPr="00B844FE" w:rsidRDefault="009C527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581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8BFEF" w14:textId="02A30EFD" w:rsidR="00230FC0" w:rsidRDefault="00230F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464B" w14:textId="77777777" w:rsidR="008B64DB" w:rsidRDefault="001E14F8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E69BA3" w14:textId="77777777" w:rsidR="008B64DB" w:rsidRPr="00775992" w:rsidRDefault="008B64DB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A789" w14:textId="77777777" w:rsidR="009C5279" w:rsidRPr="00B844FE" w:rsidRDefault="009C5279" w:rsidP="00B844FE">
      <w:r>
        <w:separator/>
      </w:r>
    </w:p>
  </w:footnote>
  <w:footnote w:type="continuationSeparator" w:id="0">
    <w:p w14:paraId="06493313" w14:textId="77777777" w:rsidR="009C5279" w:rsidRPr="00B844FE" w:rsidRDefault="009C527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7EBF" w14:textId="15349631" w:rsidR="001B1D55" w:rsidRPr="001B1D55" w:rsidRDefault="001B1D55" w:rsidP="001B1D55">
    <w:pPr>
      <w:pStyle w:val="Header"/>
    </w:pPr>
    <w:r>
      <w:t>CS for HB 3315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5AA6" w14:textId="0C417476" w:rsidR="00E22DA5" w:rsidRPr="001B1D55" w:rsidRDefault="00C7777B" w:rsidP="00E22DA5">
    <w:pPr>
      <w:pStyle w:val="Header"/>
    </w:pPr>
    <w:r>
      <w:t>Enr</w:t>
    </w:r>
    <w:r w:rsidR="00E22DA5">
      <w:t xml:space="preserve"> </w:t>
    </w:r>
    <w:r w:rsidR="00155E25">
      <w:t>H</w:t>
    </w:r>
    <w:r w:rsidR="00E22DA5">
      <w:t>B</w:t>
    </w:r>
    <w:r w:rsidR="003C3346">
      <w:t xml:space="preserve"> 5056</w:t>
    </w:r>
    <w:r w:rsidR="00E22DA5">
      <w:tab/>
    </w:r>
    <w:r w:rsidR="00E22DA5">
      <w:tab/>
    </w:r>
  </w:p>
  <w:p w14:paraId="71ACDD1A" w14:textId="15F1A2F3" w:rsidR="001B1D55" w:rsidRPr="001B1D55" w:rsidRDefault="001B1D55" w:rsidP="001B1D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513F" w14:textId="77777777" w:rsidR="008B64DB" w:rsidRPr="00775992" w:rsidRDefault="001E14F8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10835864">
    <w:abstractNumId w:val="0"/>
  </w:num>
  <w:num w:numId="2" w16cid:durableId="203287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430BE"/>
    <w:rsid w:val="00081D6D"/>
    <w:rsid w:val="00085D22"/>
    <w:rsid w:val="000C5C77"/>
    <w:rsid w:val="000E647E"/>
    <w:rsid w:val="000F22B7"/>
    <w:rsid w:val="0010070F"/>
    <w:rsid w:val="00140E7F"/>
    <w:rsid w:val="0015112E"/>
    <w:rsid w:val="00151CAC"/>
    <w:rsid w:val="001552E7"/>
    <w:rsid w:val="00155E25"/>
    <w:rsid w:val="001566B4"/>
    <w:rsid w:val="00171D82"/>
    <w:rsid w:val="0018791F"/>
    <w:rsid w:val="00191A28"/>
    <w:rsid w:val="001B1D55"/>
    <w:rsid w:val="001C279E"/>
    <w:rsid w:val="001C5EB6"/>
    <w:rsid w:val="001C6D7B"/>
    <w:rsid w:val="001D459E"/>
    <w:rsid w:val="001E14F8"/>
    <w:rsid w:val="002010BF"/>
    <w:rsid w:val="00203DE1"/>
    <w:rsid w:val="0020416C"/>
    <w:rsid w:val="00230FC0"/>
    <w:rsid w:val="0027011C"/>
    <w:rsid w:val="00274200"/>
    <w:rsid w:val="00275740"/>
    <w:rsid w:val="002A0269"/>
    <w:rsid w:val="002F35A3"/>
    <w:rsid w:val="00301F44"/>
    <w:rsid w:val="00303684"/>
    <w:rsid w:val="003143F5"/>
    <w:rsid w:val="00314854"/>
    <w:rsid w:val="00331B5A"/>
    <w:rsid w:val="003B608A"/>
    <w:rsid w:val="003C3346"/>
    <w:rsid w:val="003C51CD"/>
    <w:rsid w:val="00415B54"/>
    <w:rsid w:val="004247A2"/>
    <w:rsid w:val="00454D5C"/>
    <w:rsid w:val="004B2795"/>
    <w:rsid w:val="004C13DD"/>
    <w:rsid w:val="004E3441"/>
    <w:rsid w:val="004E4715"/>
    <w:rsid w:val="00562810"/>
    <w:rsid w:val="00583BD8"/>
    <w:rsid w:val="005A5366"/>
    <w:rsid w:val="005B6054"/>
    <w:rsid w:val="00637E73"/>
    <w:rsid w:val="006800F1"/>
    <w:rsid w:val="006865E9"/>
    <w:rsid w:val="00691F3E"/>
    <w:rsid w:val="00694BFB"/>
    <w:rsid w:val="006A106B"/>
    <w:rsid w:val="006C523D"/>
    <w:rsid w:val="006D4036"/>
    <w:rsid w:val="00703086"/>
    <w:rsid w:val="0070502F"/>
    <w:rsid w:val="00730CE3"/>
    <w:rsid w:val="00731EE0"/>
    <w:rsid w:val="00793998"/>
    <w:rsid w:val="007D0A91"/>
    <w:rsid w:val="007E02CF"/>
    <w:rsid w:val="007F1CF5"/>
    <w:rsid w:val="00834EDE"/>
    <w:rsid w:val="00855178"/>
    <w:rsid w:val="00865719"/>
    <w:rsid w:val="008736AA"/>
    <w:rsid w:val="008B64DB"/>
    <w:rsid w:val="008D275D"/>
    <w:rsid w:val="008D2A08"/>
    <w:rsid w:val="008E0BB0"/>
    <w:rsid w:val="008F15C9"/>
    <w:rsid w:val="00900F2F"/>
    <w:rsid w:val="009117A9"/>
    <w:rsid w:val="009318F8"/>
    <w:rsid w:val="00954B98"/>
    <w:rsid w:val="00980327"/>
    <w:rsid w:val="00993ACB"/>
    <w:rsid w:val="009C1EA5"/>
    <w:rsid w:val="009C5279"/>
    <w:rsid w:val="009F1067"/>
    <w:rsid w:val="00A31E01"/>
    <w:rsid w:val="00A527AD"/>
    <w:rsid w:val="00A718CF"/>
    <w:rsid w:val="00A72E7C"/>
    <w:rsid w:val="00AC031F"/>
    <w:rsid w:val="00AC3B58"/>
    <w:rsid w:val="00AE48A0"/>
    <w:rsid w:val="00AE61BE"/>
    <w:rsid w:val="00AE6A16"/>
    <w:rsid w:val="00B16F25"/>
    <w:rsid w:val="00B24422"/>
    <w:rsid w:val="00B80C20"/>
    <w:rsid w:val="00B844FE"/>
    <w:rsid w:val="00B93CD3"/>
    <w:rsid w:val="00BB2DAC"/>
    <w:rsid w:val="00BC562B"/>
    <w:rsid w:val="00BC568F"/>
    <w:rsid w:val="00C15F01"/>
    <w:rsid w:val="00C33014"/>
    <w:rsid w:val="00C33434"/>
    <w:rsid w:val="00C34869"/>
    <w:rsid w:val="00C42EB6"/>
    <w:rsid w:val="00C541C9"/>
    <w:rsid w:val="00C7777B"/>
    <w:rsid w:val="00C85096"/>
    <w:rsid w:val="00C957B7"/>
    <w:rsid w:val="00CA4831"/>
    <w:rsid w:val="00CB20EF"/>
    <w:rsid w:val="00CC26D0"/>
    <w:rsid w:val="00CD12CB"/>
    <w:rsid w:val="00CD36CF"/>
    <w:rsid w:val="00CF1DCA"/>
    <w:rsid w:val="00D27498"/>
    <w:rsid w:val="00D579FC"/>
    <w:rsid w:val="00D647B9"/>
    <w:rsid w:val="00D7428E"/>
    <w:rsid w:val="00DB7479"/>
    <w:rsid w:val="00DE3ED6"/>
    <w:rsid w:val="00DE526B"/>
    <w:rsid w:val="00DF199D"/>
    <w:rsid w:val="00E01542"/>
    <w:rsid w:val="00E22DA5"/>
    <w:rsid w:val="00E365F1"/>
    <w:rsid w:val="00E5224D"/>
    <w:rsid w:val="00E62F48"/>
    <w:rsid w:val="00E831B3"/>
    <w:rsid w:val="00EA68BE"/>
    <w:rsid w:val="00EB203E"/>
    <w:rsid w:val="00EE70CB"/>
    <w:rsid w:val="00F01B45"/>
    <w:rsid w:val="00F23775"/>
    <w:rsid w:val="00F41CA2"/>
    <w:rsid w:val="00F443C0"/>
    <w:rsid w:val="00F62EFB"/>
    <w:rsid w:val="00F85B16"/>
    <w:rsid w:val="00F939A4"/>
    <w:rsid w:val="00FA74F9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F321BA5C-6669-4D70-B93F-A4B0C20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1B1D55"/>
  </w:style>
  <w:style w:type="character" w:customStyle="1" w:styleId="SectionBodyChar">
    <w:name w:val="Section Body Char"/>
    <w:link w:val="SectionBody"/>
    <w:rsid w:val="001E14F8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1E14F8"/>
    <w:pPr>
      <w:spacing w:line="240" w:lineRule="auto"/>
      <w:ind w:left="720" w:right="720" w:firstLine="360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793998"/>
    <w:rPr>
      <w:rFonts w:ascii="Times New Roman" w:hAnsi="Times New Roman" w:cs="Times New Roman"/>
      <w:sz w:val="24"/>
      <w:szCs w:val="24"/>
    </w:rPr>
  </w:style>
  <w:style w:type="character" w:customStyle="1" w:styleId="ArticleHeadingChar">
    <w:name w:val="Article Heading Char"/>
    <w:link w:val="ArticleHeading"/>
    <w:rsid w:val="00155E25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155E2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D67A84" w:rsidRDefault="00D67A84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D67A84" w:rsidRDefault="00D67A84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D67A84" w:rsidRDefault="00D67A84">
          <w:pPr>
            <w:pStyle w:val="5FD96F9CA9044299BAADA3CD61C27162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84"/>
    <w:rsid w:val="000E463E"/>
    <w:rsid w:val="00A949F8"/>
    <w:rsid w:val="00D67A84"/>
    <w:rsid w:val="00E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2</cp:revision>
  <cp:lastPrinted>2024-03-11T16:23:00Z</cp:lastPrinted>
  <dcterms:created xsi:type="dcterms:W3CDTF">2024-03-11T18:45:00Z</dcterms:created>
  <dcterms:modified xsi:type="dcterms:W3CDTF">2024-03-11T18:45:00Z</dcterms:modified>
</cp:coreProperties>
</file>